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VŠEOBECNÉ OBCHODNÍ PODMÍNKY</w:t>
        <w:br/>
        <w:t>pro e-shop se svíčkami a bytovými doplňky</w:t>
        <w:br/>
        <w:t>účinné od 1. 3. 2026</w:t>
      </w:r>
    </w:p>
    <w:p>
      <w:pPr/>
      <w:r>
        <w:t>Tyto všeobecné obchodní podmínky ("Podmínky") společnosti Terra X Fleet s.r.o., IČO 22076344, se sídlem Dolní 156, 747 15 Šilheřovice, zapsané v obchodním rejstříku vedeném u Krajského soudu v Ostravě, oddíl C, vložka 97275, e-mail info@terraxfleet.cz, telefonní číslo +420 725 587 595, adresa provozovny pro osobní odběr a reklamace Dolní 156, 747 15 Šilheřovice ("My" nebo "Prodávající"), upravují v souladu s ustanovením § 1751 odst. 1 zákona č. 89/2012 Sb., občanský zákoník, ve znění pozdějších předpisů, vzájemná práva a povinnosti Vás, jako kupujících, a Nás, jako prodávajících, vzniklá v souvislosti nebo na základě kupní smlouvy ("Smlouva") uzavřené prostřednictvím e-shopu na webových stránkách Prodávajícího dostupných na adrese www.qubes.store.</w:t>
      </w:r>
    </w:p>
    <w:p>
      <w:pPr/>
      <w:r>
        <w:t>Tyto Podmínky se použijí pro prodej svíček, vosků, difuzérů, dekorací, dárkových balení a dalších bytových doplňků nabízených v e-shopu ("Zboží").</w:t>
      </w:r>
    </w:p>
    <w:p>
      <w:pPr/>
      <w:r>
        <w:t>Veškeré informace o zpracování osobních údajů jsou obsaženy v samostatných Zásadách zpracování osobních údajů zveřejněných na e-shopu www.qubes.store. Ve věcech ochrany osobních údajů nás můžete kontaktovat prostřednictvím osoby odpovědné za tuto agendu: Patrik Tomašovský, e-mail patrik.tomasovsky@terraxfleet.cz.</w:t>
      </w:r>
    </w:p>
    <w:p>
      <w:pPr/>
      <w:r>
        <w:t>Ustanovení těchto Podmínek jsou nedílnou součástí Smlouvy. Smlouva i Podmínky jsou vyhotoveny v českém jazyce. Znění Podmínek můžeme jednostranně měnit či doplňovat; tím nejsou dotčena práva a povinnosti vzniklá po dobu účinnosti předchozího znění Podmínek.</w:t>
      </w:r>
    </w:p>
    <w:p>
      <w:pPr/>
      <w:r>
        <w:t>Komunikace mezi Námi a Vámi probíhá převážně na dálku. Pro uzavírání Smlouvy se proto používají prostředky komunikace na dálku, které umožňují uzavřít Smlouvu bez současné fyzické přítomnosti stran, a to prostřednictvím webového rozhraní e-shopu.</w:t>
      </w:r>
    </w:p>
    <w:p>
      <w:pPr/>
      <w:r>
        <w:t>Pokud některá část Podmínek odporuje tomu, co si výslovně ujednáme v rámci procesu Vašeho nákupu v e-shopu, má tato konkrétní dohoda před Podmínkami přednost.</w:t>
      </w:r>
    </w:p>
    <w:p>
      <w:pPr>
        <w:pStyle w:val="Heading1"/>
      </w:pPr>
      <w:r>
        <w:t>1. Některé definice</w:t>
      </w:r>
    </w:p>
    <w:p>
      <w:pPr/>
      <w:r>
        <w:t>Cena je finanční částka, kterou hradíte za Zboží.</w:t>
      </w:r>
    </w:p>
    <w:p>
      <w:pPr/>
      <w:r>
        <w:t>Cena za dopravu je finanční částka, kterou hradíte za doručení Zboží, včetně balení.</w:t>
      </w:r>
    </w:p>
    <w:p>
      <w:pPr/>
      <w:r>
        <w:t>Celková cena je součet Ceny a Ceny za dopravu.</w:t>
      </w:r>
    </w:p>
    <w:p>
      <w:pPr/>
      <w:r>
        <w:t>DPH je daň z přidané hodnoty dle platných právních předpisů.</w:t>
      </w:r>
    </w:p>
    <w:p>
      <w:pPr/>
      <w:r>
        <w:t>Faktura je daňový doklad vystavený v souladu se zákonem o dani z přidané hodnoty.</w:t>
      </w:r>
    </w:p>
    <w:p>
      <w:pPr/>
      <w:r>
        <w:t>Objednávka je Váš závazný návrh na uzavření Smlouvy o koupi Zboží s Námi.</w:t>
      </w:r>
    </w:p>
    <w:p>
      <w:pPr/>
      <w:r>
        <w:t>Uživatelský účet je účet zřízený na základě Vámi sdělených údajů, umožňující uchování údajů a historie objednávek.</w:t>
      </w:r>
    </w:p>
    <w:p>
      <w:pPr/>
      <w:r>
        <w:t>Vy je osoba nakupující v našem e-shopu, tedy kupující.</w:t>
      </w:r>
    </w:p>
    <w:p>
      <w:pPr/>
      <w:r>
        <w:t>Zboží je veškeré produkty nabízené v e-shopu, zejména svíčky a bytové doplňky.</w:t>
      </w:r>
    </w:p>
    <w:p>
      <w:pPr/>
      <w:r>
        <w:t>Dárek je věc poskytnutá bez samostatné úplaty v souvislosti s nákupem Zboží nebo marketingovou akcí.</w:t>
      </w:r>
    </w:p>
    <w:p>
      <w:pPr>
        <w:pStyle w:val="Heading1"/>
      </w:pPr>
      <w:r>
        <w:t>2. Obecná ustanovení a poučení</w:t>
      </w:r>
    </w:p>
    <w:p>
      <w:pPr/>
      <w:r>
        <w:t>Koupě Zboží je možná pouze přes webové rozhraní e-shopu.</w:t>
      </w:r>
    </w:p>
    <w:p>
      <w:pPr/>
      <w:r>
        <w:t>Při nákupu Zboží jste povinni uvádět správně a pravdivě všechny údaje. Údaje poskytnuté v Objednávce budeme považovat za správné a pravdivé.</w:t>
      </w:r>
    </w:p>
    <w:p>
      <w:pPr/>
      <w:r>
        <w:t>Na e-shopu můžeme zveřejňovat hodnocení Zboží od zákazníků. Autenticitu hodnocení zajišťujeme tím, že hodnocení propojujeme s konkrétní objednávkou nebo jinak ověřujeme, že recenze pochází od osoby, která Zboží skutečně zakoupila nebo použila.</w:t>
      </w:r>
    </w:p>
    <w:p>
      <w:pPr/>
      <w:r>
        <w:t>Je-li u Zboží uvedena sleva, informace o předchozí nejnižší ceně za období vyžadované právními předpisy je uváděna přímo u příslušného Zboží v e-shopu.</w:t>
      </w:r>
    </w:p>
    <w:p>
      <w:pPr>
        <w:pStyle w:val="Heading1"/>
      </w:pPr>
      <w:r>
        <w:t>3. Uzavření smlouvy</w:t>
      </w:r>
    </w:p>
    <w:p>
      <w:pPr/>
      <w:r>
        <w:t>Smlouvu s Námi lze uzavřít pouze v českém jazyce.</w:t>
      </w:r>
    </w:p>
    <w:p>
      <w:pPr/>
      <w:r>
        <w:t>Smlouva je uzavírána na dálku prostřednictvím e-shopu. Náklady na použití komunikačních prostředků na dálku si hradíte sami; tyto náklady se neliší od základní sazby za přístup k internetu či telefonní služby.</w:t>
      </w:r>
    </w:p>
    <w:p>
      <w:pPr/>
      <w:r>
        <w:t>K uzavření Smlouvy je třeba vytvořit Objednávku v e-shopu. V Objednávce uvádíte zejména informace o kupovaném Zboží, zvoleném způsobu doručení a platby, Ceně, Ceně za dopravu, Celkové ceně a své identifikační a kontaktní údaje.</w:t>
      </w:r>
    </w:p>
    <w:p>
      <w:pPr/>
      <w:r>
        <w:t>Před odesláním Objednávky máte možnost zadané údaje kontrolovat a měnit. Objednávku odešlete stiskem tlačítka "Objednat s povinností platby" nebo jiného obdobného potvrzovacího tlačítka s totožným významem.</w:t>
      </w:r>
    </w:p>
    <w:p>
      <w:pPr/>
      <w:r>
        <w:t>Před odesláním Objednávky musíte potvrdit seznámení s těmito Podmínkami. Bez tohoto potvrzení nelze Objednávku dokončit.</w:t>
      </w:r>
    </w:p>
    <w:p>
      <w:pPr/>
      <w:r>
        <w:t>Vaši Objednávku Vám bez zbytečného odkladu potvrdíme e-mailem. Součástí potvrzení bude shrnutí Objednávky a aktuální znění těchto Podmínek. Potvrzením Objednávky dochází k uzavření Smlouvy.</w:t>
      </w:r>
    </w:p>
    <w:p>
      <w:pPr/>
      <w:r>
        <w:t>V odůvodněných případech, zejména při nedostupnosti Zboží nebo zjevné chybě v Ceně, nejsme povinni Objednávku potvrdit. Pokud dojde ke zjevné chybě v Ceně, budeme Vás bezodkladně kontaktovat s návrhem dalšího postupu.</w:t>
      </w:r>
    </w:p>
    <w:p>
      <w:pPr/>
      <w:r>
        <w:t>V případě uzavření Smlouvy Vám vzniká povinnost uhradit Celkovou cenu.</w:t>
      </w:r>
    </w:p>
    <w:p>
      <w:pPr/>
      <w:r>
        <w:t>Máte-li zřízen Uživatelský účet, můžete objednávat jeho prostřednictvím. I v takovém případě odpovídáte za správnost a aktuálnost předvyplněných údajů.</w:t>
      </w:r>
    </w:p>
    <w:p>
      <w:pPr/>
      <w:r>
        <w:t>V některých případech umožňujeme uplatnit slevový kód nebo jinou výhodu. Pokud jsou splněny podmínky dané akce, bude sleva nebo výhoda zohledněna v Objednávce.</w:t>
      </w:r>
    </w:p>
    <w:p>
      <w:pPr>
        <w:pStyle w:val="Heading1"/>
      </w:pPr>
      <w:r>
        <w:t>4. Uživatelský účet</w:t>
      </w:r>
    </w:p>
    <w:p>
      <w:pPr/>
      <w:r>
        <w:t>Na základě registrace v e-shopu můžete přistupovat do svého Uživatelského účtu.</w:t>
      </w:r>
    </w:p>
    <w:p>
      <w:pPr/>
      <w:r>
        <w:t>Při registraci jste povinni uvádět správně a pravdivě všechny údaje a při jejich změně je bez zbytečného odkladu aktualizovat.</w:t>
      </w:r>
    </w:p>
    <w:p>
      <w:pPr/>
      <w:r>
        <w:t>Přístup k Uživatelskému účtu je zabezpečen uživatelským jménem a heslem. Jste povinni zachovávat o přístupových údajích mlčenlivost a neumožnit jejich použití třetí osobě.</w:t>
      </w:r>
    </w:p>
    <w:p>
      <w:pPr/>
      <w:r>
        <w:t>Uživatelský účet je osobní a nejste oprávněni umožnit jeho užívání třetím osobám.</w:t>
      </w:r>
    </w:p>
    <w:p>
      <w:pPr/>
      <w:r>
        <w:t>Uživatelský účet můžeme zrušit zejména tehdy, pokud jej déle než 12 měsíců nevyužíváte nebo pokud porušíte své povinnosti dle Smlouvy.</w:t>
      </w:r>
    </w:p>
    <w:p>
      <w:pPr/>
      <w:r>
        <w:t>Uživatelský účet nemusí být dostupný nepřetržitě, zejména s ohledem na nutnou údržbu hardwarového a softwarového vybavení.</w:t>
      </w:r>
    </w:p>
    <w:p>
      <w:pPr>
        <w:pStyle w:val="Heading1"/>
      </w:pPr>
      <w:r>
        <w:t>5. Cenové a platební podmínky, výhrada vlastnického práva</w:t>
      </w:r>
    </w:p>
    <w:p>
      <w:pPr/>
      <w:r>
        <w:t>Cena je vždy uvedena u Zboží v e-shopu, v návrhu Objednávky a ve Smlouvě. V případě rozporu mezi cenou uvedenou u Zboží v e-shopu a cenou uvedenou v návrhu Objednávky se použije cena uvedená v návrhu Objednávky.</w:t>
      </w:r>
    </w:p>
    <w:p>
      <w:pPr/>
      <w:r>
        <w:t>Celková cena je uvedena včetně DPH a všech zákonných poplatků.</w:t>
      </w:r>
    </w:p>
    <w:p>
      <w:pPr/>
      <w:r>
        <w:t>V návrhu Objednávky je uvedena také Cena za dopravu a případně podmínky pro dopravu zdarma.</w:t>
      </w:r>
    </w:p>
    <w:p>
      <w:pPr/>
      <w:r>
        <w:t>Platbu Celkové ceny požadujeme po uzavření Smlouvy a před předáním Zboží, není-li u konkrétního způsobu platby uvedeno jinak.</w:t>
      </w:r>
    </w:p>
    <w:p>
      <w:pPr/>
      <w:r>
        <w:t>Celkovou cenu lze uhradit zejména bankovním převodem na účet č. 6754786369/0800 vedený u České spořitelny, online kartou prostřednictvím platební brány Shoptet Pay, dobírkou, případně hotově nebo kartou při osobním odběru, pokud tuto možnost e-shop nabízí.</w:t>
      </w:r>
    </w:p>
    <w:p>
      <w:pPr/>
      <w:r>
        <w:t>V případě platby bankovním převodem je Celková cena splatná do 3 dnů od potvrzení Objednávky.</w:t>
      </w:r>
    </w:p>
    <w:p>
      <w:pPr/>
      <w:r>
        <w:t>Faktura bude vystavena zpravidla v elektronické podobě a zaslána na Vaši e-mailovou adresu.</w:t>
      </w:r>
    </w:p>
    <w:p>
      <w:pPr/>
      <w:r>
        <w:t>Vlastnické právo ke Zboží na Vás přechází až okamžikem úplného zaplacení Celkové ceny a převzetím Zboží. V případě bankovního převodu se platba považuje za uhrazenou připsáním částky na Náš účet.</w:t>
      </w:r>
    </w:p>
    <w:p>
      <w:pPr>
        <w:pStyle w:val="Heading2"/>
      </w:pPr>
      <w:r>
        <w:t>5.1 Dárky k objednávce zdarma</w:t>
      </w:r>
    </w:p>
    <w:p>
      <w:pPr/>
      <w:r>
        <w:t>V rámci marketingových akcí můžeme k některým objednávkám poskytovat Dárek zdarma. Na Dárek nevzniká samostatný právní nárok, pokud není u konkrétní nabídky výslovně uvedeno jinak.</w:t>
      </w:r>
    </w:p>
    <w:p>
      <w:pPr/>
      <w:r>
        <w:t>Dárek je poskytován pouze při splnění podmínek uvedených u konkrétní akce, zejména při dosažení minimální hodnoty objednávky, nákupu vybraného Zboží nebo v době trvání akce a do vyčerpání zásob.</w:t>
      </w:r>
    </w:p>
    <w:p>
      <w:pPr/>
      <w:r>
        <w:t>Je-li nárok na Dárek vázán na konkrétní objednávku nebo minimální hodnotu objednávky a dojde-li následně k odstoupení od Smlouvy, vrácení části Zboží nebo jinému zániku podmínek akce, zaniká i nárok na Dárek. V takovém případě jste povinni spolu s vraceným Zbožím vrátit i poskytnutý Dárek, pokud byl již předán.</w:t>
      </w:r>
    </w:p>
    <w:p>
      <w:pPr/>
      <w:r>
        <w:t>Na Dárek se přiměřeně vztahují ustanovení o bezpečném užívání, odpovědnosti za vady a reklamaci, pokud to povaha Dárku nevylučuje.</w:t>
      </w:r>
    </w:p>
    <w:p>
      <w:pPr/>
      <w:r>
        <w:t>Dárek nelze samostatně vymáhat, směnit za peněžité plnění ani za jiný produkt, pokud u konkrétní akce výslovně neuvedeme jinak.</w:t>
      </w:r>
    </w:p>
    <w:p>
      <w:pPr>
        <w:pStyle w:val="Heading1"/>
      </w:pPr>
      <w:r>
        <w:t>6. Doručení zboží a přechod nebezpečí škody</w:t>
      </w:r>
    </w:p>
    <w:p>
      <w:pPr/>
      <w:r>
        <w:t>Zboží Vám bude doručeno způsobem dle Vaší volby uvedeným v objednávkovém procesu. Dostupné způsoby dopravy a případná omezení se zobrazují přímo v e-shopu.</w:t>
      </w:r>
    </w:p>
    <w:p>
      <w:pPr/>
      <w:r>
        <w:t>Předpokládaná doba dodání bude uvedena v e-shopu, případně v potvrzení Objednávky. Pokud nebude u konkrétního Zboží uvedeno jinak, zavazujeme se dodat Zboží bez zbytečného odkladu, nejpozději do 30 dnů od uzavření Smlouvy.</w:t>
      </w:r>
    </w:p>
    <w:p>
      <w:pPr/>
      <w:r>
        <w:t>Zboží lze doručovat v rámci území, které je aktuálně uvedeno v e-shopu. Pokud e-shop nestanoví jinak, dodáváme zejména na území České republiky.</w:t>
      </w:r>
    </w:p>
    <w:p>
      <w:pPr/>
      <w:r>
        <w:t>Po převzetí zásilky od dopravce jste povinni zkontrolovat neporušenost obalu a v případě zjevného poškození zásilky tuto skutečnost bezodkladně oznámit dopravci i Nám.</w:t>
      </w:r>
    </w:p>
    <w:p>
      <w:pPr/>
      <w:r>
        <w:t>Pokud porušíte svou povinnost Zboží převzít, nejde tím samo o odstoupení od Smlouvy. Jsme však oprávněni požadovat náhradu nákladů, které nám vznikly v souvislosti s marným doručováním nebo uskladněním zásilky, a dále od Smlouvy odstoupit.</w:t>
      </w:r>
    </w:p>
    <w:p>
      <w:pPr/>
      <w:r>
        <w:t>Je-li Zboží doručováno opakovaně nebo jiným způsobem z důvodů na Vaší straně, jste povinni nahradit náklady s tím spojené.</w:t>
      </w:r>
    </w:p>
    <w:p>
      <w:pPr/>
      <w:r>
        <w:t>Nebezpečí škody na Zboží na Vás přechází okamžikem převzetí Zboží. Pokud Zboží nepřevezmete, přechází na Vás nebezpečí škody v okamžiku, kdy jste měli možnost Zboží převzít, avšak z důvodů na Vaší straně k převzetí nedošlo.</w:t>
      </w:r>
    </w:p>
    <w:p>
      <w:pPr>
        <w:pStyle w:val="Heading1"/>
      </w:pPr>
      <w:r>
        <w:t>7. Specifika prodávaného zboží - svíčky a bytové doplňky</w:t>
      </w:r>
    </w:p>
    <w:p>
      <w:pPr/>
      <w:r>
        <w:t>Svíčky jsou určeny k běžnému domácímu použití v souladu s návodem k použití a bezpečnostními pokyny uvedenými na obalu, štítku nebo v doprovodných materiálech.</w:t>
      </w:r>
    </w:p>
    <w:p>
      <w:pPr/>
      <w:r>
        <w:t>Kupující bere na vědomí, že svíčka je výrobek s otevřeným plamenem. Při jejím používání je nutné dodržovat obecná pravidla požární bezpečnosti a pokyny uvedené Prodávajícím. Svíčky nenechávejte hořet bez dozoru, v blízkosti hořlavých materiálů, v dosahu dětí či zvířat ani v průvanu.</w:t>
      </w:r>
    </w:p>
    <w:p>
      <w:pPr/>
      <w:r>
        <w:t>Je-li Zboží ručně vyráběno nebo obsahuje přírodní materiály, mohou se jednotlivé kusy mírně lišit vzhledem, odstínem, kresbou materiálu, intenzitou vůně, povrchovou strukturou nebo drobnými estetickými detaily. Tyto odchylky nepředstavují vadu, pokud nebrání obvyklému užití Zboží.</w:t>
      </w:r>
    </w:p>
    <w:p>
      <w:pPr/>
      <w:r>
        <w:t>Popis vůní, barev, stylu nebo atmosféry výrobku má převážně informativní a subjektivní charakter. Vnímání vůně nebo barevnosti se může lišit podle individuálních smyslových preferencí, použitého zobrazovacího zařízení a světelných podmínek.</w:t>
      </w:r>
    </w:p>
    <w:p>
      <w:pPr/>
      <w:r>
        <w:t>Bytové doplňky a dekorace nejsou, není-li výslovně uvedeno jinak, určeny jako hračka. Nejsou vhodné k užívání dětmi bez dohledu dospělé osoby.</w:t>
      </w:r>
    </w:p>
    <w:p>
      <w:pPr/>
      <w:r>
        <w:t>Jestliže je u výrobku uvedena zvláštní péče, způsob použití, omezení nebo bezpečnostní upozornění, je kupující povinen tato pravidla dodržovat. Škody vzniklé použitím v rozporu s návodem nebo běžným účelem použití nejsou vadou Zboží.</w:t>
      </w:r>
    </w:p>
    <w:p>
      <w:pPr/>
      <w:r>
        <w:t>Z hygienických a bezpečnostních důvodů doporučujeme před prvním použitím zkontrolovat stav výrobku, jeho umístění a vhodnost pro zamýšlené použití v domácnosti.</w:t>
      </w:r>
    </w:p>
    <w:p>
      <w:pPr>
        <w:pStyle w:val="Heading1"/>
      </w:pPr>
      <w:r>
        <w:t>8. Práva z vadného plnění</w:t>
      </w:r>
    </w:p>
    <w:p>
      <w:pPr/>
      <w:r>
        <w:t>Zaručujeme, že v době přechodu nebezpečí škody na Zboží je Zboží bez vad a zejména odpovídá sjednanému popisu, druhu, množství, jakosti, funkčnosti a jiným sjednaným vlastnostem.</w:t>
      </w:r>
    </w:p>
    <w:p>
      <w:pPr/>
      <w:r>
        <w:t>Zboží je vhodné k účelu, pro který se Zboží tohoto druhu obvykle používá, a odpovídá obvyklým vlastnostem, které můžete rozumně očekávat s ohledem na povahu Zboží a veřejná prohlášení Prodávajícího.</w:t>
      </w:r>
    </w:p>
    <w:p>
      <w:pPr/>
      <w:r>
        <w:t>Práva a povinnosti z vadného plnění se řídí příslušnými ustanoveními občanského zákoníku a právních předpisů na ochranu spotřebitele.</w:t>
      </w:r>
    </w:p>
    <w:p>
      <w:pPr/>
      <w:r>
        <w:t>Má-li Zboží vadu, můžete ji vytknout e-mailem, písemně nebo osobně na adrese pro reklamace uvedené v identifikačních údajích Prodávajícího. K reklamaci můžete použít formulář v příloze těchto Podmínek.</w:t>
      </w:r>
    </w:p>
    <w:p>
      <w:pPr/>
      <w:r>
        <w:t>Při reklamaci prosíme uveďte své identifikační údaje, číslo objednávky, popis vady a zvolený způsob řešení reklamace, pokud jej povaha vady a právní předpisy umožňují.</w:t>
      </w:r>
    </w:p>
    <w:p>
      <w:pPr/>
      <w:r>
        <w:t>Má-li Zboží vadu, můžete požadovat její odstranění opravou nebo dodáním nové věci bez vady, ledaže je zvolený způsob nemožný nebo nepřiměřeně nákladný.</w:t>
      </w:r>
    </w:p>
    <w:p>
      <w:pPr/>
      <w:r>
        <w:t>V případech stanovených zákonem můžete požadovat přiměřenou slevu z Ceny nebo odstoupit od Smlouvy.</w:t>
      </w:r>
    </w:p>
    <w:p>
      <w:pPr/>
      <w:r>
        <w:t>Práva z vadného plnění Vám nenáleží, pokud jste si vadu způsobili sami, pokud vada vznikla běžným opotřebením, nesprávným užíváním, nedodržením návodu nebo v důsledku povahy přírodních materiálů, které nejsou vadou ve smyslu čl. 7 těchto Podmínek.</w:t>
      </w:r>
    </w:p>
    <w:p>
      <w:pPr/>
      <w:r>
        <w:t>Při uplatnění reklamace Vám vystavíme potvrzení o reklamaci. Reklamaci vyřídíme bez zbytečného odkladu, nejpozději ve lhůtě stanovené právními předpisy, pokud se nedohodneme na delší lhůtě.</w:t>
      </w:r>
    </w:p>
    <w:p>
      <w:pPr/>
      <w:r>
        <w:t>Je-li reklamace oprávněná, náleží Vám náhrada účelně vynaložených nákladů spojených s jejím uplatněním.</w:t>
      </w:r>
    </w:p>
    <w:p>
      <w:pPr/>
      <w:r>
        <w:t>Jste-li spotřebitel, můžete vytknout vadu, která se projeví u spotřebního Zboží v době 24 měsíců od převzetí, pokud právní předpis nebo povaha Zboží nestanoví jinak.</w:t>
      </w:r>
    </w:p>
    <w:p>
      <w:pPr/>
      <w:r>
        <w:t>Jste-li podnikatel, jste povinni vytknout vadu bez zbytečného odkladu poté, co jste ji mohli zjistit.</w:t>
      </w:r>
    </w:p>
    <w:p>
      <w:pPr>
        <w:pStyle w:val="Heading1"/>
      </w:pPr>
      <w:r>
        <w:t>9. Odstoupení od smlouvy</w:t>
      </w:r>
    </w:p>
    <w:p>
      <w:pPr/>
      <w:r>
        <w:t>K odstoupení od Smlouvy může dojít v případech a způsobem stanoveným těmito Podmínkami a příslušnými právními předpisy.</w:t>
      </w:r>
    </w:p>
    <w:p>
      <w:pPr/>
      <w:r>
        <w:t>Jste-li spotřebitel, máte právo odstoupit od kupní Smlouvy uzavřené distančním způsobem bez udání důvodu ve lhůtě 14 dnů ode dne převzetí Zboží. Je-li předmětem jedné objednávky více kusů Zboží dodávaných samostatně nebo Zboží sestávající z několika částí, běží lhůta ode dne převzetí posledního kusu nebo poslední části Zboží.</w:t>
      </w:r>
    </w:p>
    <w:p>
      <w:pPr/>
      <w:r>
        <w:t>Od Smlouvy můžete odstoupit jakýmkoli jednoznačným prohlášením doručeným Prodávajícímu, zejména e-mailem nebo dopisem. Pro odstoupení můžete využít také vzorový formulář, který tvoří přílohu těchto Podmínek.</w:t>
      </w:r>
    </w:p>
    <w:p>
      <w:pPr/>
      <w:r>
        <w:t>Odstoupíte-li od Smlouvy, jste povinni zaslat nebo předat Zboží zpět Prodávajícímu bez zbytečného odkladu, nejpozději do 14 dnů ode dne odstoupení od Smlouvy. Přímé náklady na vrácení Zboží nesete Vy, ledaže zákon stanoví jinak.</w:t>
      </w:r>
    </w:p>
    <w:p>
      <w:pPr/>
      <w:r>
        <w:t>Vrátíme Vám všechny peněžní prostředky, které jsme od Vás na základě odstoupené Smlouvy přijali, včetně nákladů na dodání odpovídajících nejlevnějšímu námi nabízenému způsobu standardního dodání. Peněžní prostředky vrátíme bez zbytečného odkladu, nejpozději do 14 dnů ode dne, kdy nám bylo doručeno Vaše odstoupení od Smlouvy. Nejsme však povinni peněžní prostředky vrátit dříve, než obdržíme vrácené Zboží nebo než nám prokážete, že jste Zboží odeslali zpět, podle toho, co nastane dříve. Pokud jste zvolili jiný než nejlevnější námi nabízený způsob standardního dodání, vrátíme Vám náklady na dodání pouze ve výši odpovídající nejlevnějšímu nabízenému způsobu standardního dodání.</w:t>
      </w:r>
    </w:p>
    <w:p>
      <w:pPr/>
      <w:r>
        <w:t>Odpovídáte za snížení hodnoty Zboží, které vzniklo v důsledku nakládání se Zbožím jinak, než je nutné k seznámení se s jeho povahou, vlastnostmi a funkčností. U svíček, vonných vosků a některých bytových doplňků to může být zejména jejich zapálení, roztavení, spotřeba, očazení, mechanické poškození, znečištění nebo jiné použití nad rámec běžného seznámení se se Zbožím. Takové použití samo o sobě nevylučuje odstoupení od Smlouvy, může však vést k přiměřenému snížení vracené částky odpovídajícímu snížení hodnoty Zboží.</w:t>
      </w:r>
    </w:p>
    <w:p>
      <w:pPr/>
      <w:r>
        <w:t>Došlo-li k poskytnutí Dárku vázaného na odstoupenou Smlouvu nebo na dosažení minimální hodnoty objednávky, použije se při odstoupení také čl. 5.1 těchto Podmínek.</w:t>
      </w:r>
    </w:p>
    <w:p>
      <w:pPr/>
      <w:r>
        <w:t>Prodávající je oprávněn od Smlouvy odstoupit zejména v případě zjevné chyby v Ceně, vyčerpání zásob, nemožnosti dodat Zboží z objektivních důvodů nebo při zneužití objednávkového systému.</w:t>
      </w:r>
    </w:p>
    <w:p>
      <w:pPr>
        <w:pStyle w:val="Heading1"/>
      </w:pPr>
      <w:r>
        <w:t>10. Řešení spotřebitelských sporů a stížnosti</w:t>
      </w:r>
    </w:p>
    <w:p>
      <w:pPr/>
      <w:r>
        <w:t>Ve vztahu ke kupujícím nejsme vázáni žádnými kodexy chování ve smyslu § 1826 odst. 1 písm. e) občanského zákoníku, pokud výslovně neuvedeme jinak.</w:t>
      </w:r>
    </w:p>
    <w:p>
      <w:pPr/>
      <w:r>
        <w:t>Stížnosti a podněty spotřebitelů vyřizujeme prostřednictvím e-mailové adresy info@terraxfleet.cz. Informaci o vyřízení stížnosti zašleme na e-mail kupujícího. Ve věcech ochrany osobních údajů a souvisejících podnětů je kontaktní osobou Patrik Tomašovský, e-mail patrik.tomasovsky@terraxfleet.cz.</w:t>
      </w:r>
    </w:p>
    <w:p>
      <w:pPr/>
      <w:r>
        <w:t>K mimosoudnímu řešení spotřebitelských sporů ze Smlouvy je příslušná Česká obchodní inspekce, Ústřední inspektorát - oddělení ADR, Gorazdova 1969/24, 120 00 Praha 2, IČO 00020869, e-mail: adr@coi.gov.cz, web: coi.gov.cz/informace-o-adr/.</w:t>
      </w:r>
    </w:p>
    <w:p>
      <w:pPr>
        <w:pStyle w:val="Heading1"/>
      </w:pPr>
      <w:r>
        <w:t>11. Závěrečná ustanovení</w:t>
      </w:r>
    </w:p>
    <w:p>
      <w:pPr/>
      <w:r>
        <w:t>Pokud právní vztah založený Smlouvou obsahuje mezinárodní prvek, řídí se právem České republiky. Tím nejsou dotčena práva spotřebitele vyplývající z kogentních ustanovení právních předpisů.</w:t>
      </w:r>
    </w:p>
    <w:p>
      <w:pPr/>
      <w:r>
        <w:t>Veškerou písemnou korespondenci si můžeme doručovat elektronickou poštou. Naši e-mailovou adresu naleznete v identifikačních údajích Prodávajícího; korespondenci Vám budeme doručovat na e-mail uvedený v Objednávce nebo Uživatelském účtu.</w:t>
      </w:r>
    </w:p>
    <w:p>
      <w:pPr/>
      <w:r>
        <w:t>Smlouvu lze měnit pouze na základě písemné dohody stran. Tyto Podmínky můžeme měnit nebo doplňovat pouze pro budoucí smluvní vztahy.</w:t>
      </w:r>
    </w:p>
    <w:p>
      <w:pPr/>
      <w:r>
        <w:t>V případě vyšší moci nebo nepředvídatelných událostí neneseme odpovědnost za škodu způsobenou v jejich důsledku. Trvá-li překážka déle než 10 dnů, jsme My i Vy oprávněni od Smlouvy odstoupit.</w:t>
      </w:r>
    </w:p>
    <w:p>
      <w:pPr/>
      <w:r>
        <w:t>Přílohou těchto Podmínek je formulář pro reklamaci a formulář pro odstoupení od Smlouvy.</w:t>
      </w:r>
    </w:p>
    <w:p>
      <w:pPr/>
      <w:r>
        <w:t>Tyto Podmínky nabývají účinnosti dne 1. 3. 2026.</w:t>
      </w:r>
    </w:p>
    <w:p>
      <w:pPr/>
    </w:p>
    <w:p>
      <w:pPr/>
      <w:r>
        <w:rPr>
          <w:b/>
        </w:rPr>
        <w:t>Ke stažení:</w:t>
      </w:r>
    </w:p>
    <w:p>
      <w:pPr/>
      <w:r>
        <w:rPr>
          <w:b w:val="0"/>
        </w:rPr>
        <w:t>VOP.pdf</w:t>
      </w:r>
    </w:p>
    <w:p>
      <w:pPr/>
      <w:r>
        <w:rPr>
          <w:b w:val="0"/>
        </w:rPr>
        <w:t>VOP.docx</w:t>
      </w:r>
    </w:p>
    <w:p>
      <w:pPr/>
      <w:r>
        <w:rPr>
          <w:b w:val="0"/>
        </w:rPr>
        <w:t>Formulář pro reklamaci.pdf</w:t>
      </w:r>
    </w:p>
    <w:p>
      <w:pPr/>
      <w:r>
        <w:rPr>
          <w:b w:val="0"/>
        </w:rPr>
        <w:t>Formulář pro odstoupení od smlouvy.pdf</w:t>
      </w:r>
    </w:p>
    <w:p>
      <w:r>
        <w:br w:type="page"/>
      </w:r>
    </w:p>
    <w:p>
      <w:pPr>
        <w:pStyle w:val="Heading1"/>
      </w:pPr>
      <w:r>
        <w:t>Příloha č. 1 - Formulář pro reklamaci</w:t>
      </w:r>
    </w:p>
    <w:p>
      <w:r>
        <w:t>Adresát: Terra X Fleet s.r.o., Dolní 156, 747 15 Šilheřovice, e-mail info@terraxfleet.cz.</w:t>
      </w:r>
    </w:p>
    <w:p>
      <w:r>
        <w:rPr>
          <w:b/>
        </w:rPr>
        <w:t>Datum uzavření Smlouvy:</w:t>
      </w:r>
      <w:r>
        <w:br/>
        <w:br/>
      </w:r>
    </w:p>
    <w:p>
      <w:r>
        <w:rPr>
          <w:b/>
        </w:rPr>
        <w:t>Jméno a příjmení:</w:t>
      </w:r>
      <w:r>
        <w:br/>
        <w:br/>
      </w:r>
    </w:p>
    <w:p>
      <w:r>
        <w:rPr>
          <w:b/>
        </w:rPr>
        <w:t>Adresa:</w:t>
      </w:r>
      <w:r>
        <w:br/>
        <w:br/>
      </w:r>
    </w:p>
    <w:p>
      <w:r>
        <w:rPr>
          <w:b/>
        </w:rPr>
        <w:t>E-mailová adresa:</w:t>
      </w:r>
      <w:r>
        <w:br/>
        <w:br/>
      </w:r>
    </w:p>
    <w:p>
      <w:r>
        <w:rPr>
          <w:b/>
        </w:rPr>
        <w:t>Telefon:</w:t>
      </w:r>
      <w:r>
        <w:br/>
        <w:br/>
      </w:r>
    </w:p>
    <w:p>
      <w:r>
        <w:rPr>
          <w:b/>
        </w:rPr>
        <w:t>Číslo objednávky:</w:t>
      </w:r>
      <w:r>
        <w:br/>
        <w:br/>
      </w:r>
    </w:p>
    <w:p>
      <w:r>
        <w:rPr>
          <w:b/>
        </w:rPr>
        <w:t>Zboží, které je reklamováno:</w:t>
      </w:r>
      <w:r>
        <w:br/>
        <w:br/>
      </w:r>
    </w:p>
    <w:p>
      <w:r>
        <w:rPr>
          <w:b/>
        </w:rPr>
        <w:t>Popis vady Zboží:</w:t>
      </w:r>
      <w:r>
        <w:br/>
        <w:br/>
      </w:r>
    </w:p>
    <w:p>
      <w:r>
        <w:rPr>
          <w:b/>
        </w:rPr>
        <w:t>Navrhovaný způsob vyřízení reklamace:</w:t>
      </w:r>
      <w:r>
        <w:br/>
        <w:br/>
      </w:r>
    </w:p>
    <w:p>
      <w:r>
        <w:rPr>
          <w:b/>
        </w:rPr>
        <w:t>Datum a podpis:</w:t>
      </w:r>
      <w:r>
        <w:br/>
        <w:br/>
      </w:r>
    </w:p>
    <w:p>
      <w:r>
        <w:t>Žádám o potvrzení o uplatnění reklamace s uvedením data jejího přijetí, obsahu reklamace, požadovaného způsobu vyřízení a mých kontaktních údajů.</w:t>
      </w:r>
    </w:p>
    <w:p>
      <w:r>
        <w:br w:type="page"/>
      </w:r>
    </w:p>
    <w:p>
      <w:pPr>
        <w:pStyle w:val="Heading1"/>
      </w:pPr>
      <w:r>
        <w:t>Příloha č. 2 - Formulář pro odstoupení od Smlouvy</w:t>
      </w:r>
    </w:p>
    <w:p>
      <w:r>
        <w:t>Adresát: Terra X Fleet s.r.o., Dolní 156, 747 15 Šilheřovice, e-mail info@terraxfleet.cz.</w:t>
      </w:r>
    </w:p>
    <w:p>
      <w:r>
        <w:rPr>
          <w:b/>
        </w:rPr>
        <w:t>Tímto prohlašuji, že odstupuji od Smlouvy.</w:t>
      </w:r>
    </w:p>
    <w:p>
      <w:r>
        <w:rPr>
          <w:b/>
        </w:rPr>
        <w:t>Datum uzavření Smlouvy / datum převzetí Zboží:</w:t>
      </w:r>
      <w:r>
        <w:br/>
        <w:br/>
      </w:r>
    </w:p>
    <w:p>
      <w:r>
        <w:rPr>
          <w:b/>
        </w:rPr>
        <w:t>Jméno a příjmení:</w:t>
      </w:r>
      <w:r>
        <w:br/>
        <w:br/>
      </w:r>
    </w:p>
    <w:p>
      <w:r>
        <w:rPr>
          <w:b/>
        </w:rPr>
        <w:t>Adresa:</w:t>
      </w:r>
      <w:r>
        <w:br/>
        <w:br/>
      </w:r>
    </w:p>
    <w:p>
      <w:r>
        <w:rPr>
          <w:b/>
        </w:rPr>
        <w:t>E-mailová adresa:</w:t>
      </w:r>
      <w:r>
        <w:br/>
        <w:br/>
      </w:r>
    </w:p>
    <w:p>
      <w:r>
        <w:rPr>
          <w:b/>
        </w:rPr>
        <w:t>Telefon:</w:t>
      </w:r>
      <w:r>
        <w:br/>
        <w:br/>
      </w:r>
    </w:p>
    <w:p>
      <w:r>
        <w:rPr>
          <w:b/>
        </w:rPr>
        <w:t>Číslo objednávky:</w:t>
      </w:r>
      <w:r>
        <w:br/>
        <w:br/>
      </w:r>
    </w:p>
    <w:p>
      <w:r>
        <w:rPr>
          <w:b/>
        </w:rPr>
        <w:t>Specifikace Zboží, kterého se odstoupení týká:</w:t>
      </w:r>
      <w:r>
        <w:br/>
        <w:br/>
      </w:r>
    </w:p>
    <w:p>
      <w:r>
        <w:rPr>
          <w:b/>
        </w:rPr>
        <w:t>Způsob vrácení peněžních prostředků / číslo bankovního účtu:</w:t>
      </w:r>
      <w:r>
        <w:br/>
        <w:br/>
      </w:r>
    </w:p>
    <w:p>
      <w:r>
        <w:rPr>
          <w:b/>
        </w:rPr>
        <w:t>Datum a podpis:</w:t>
      </w:r>
      <w:r>
        <w:br/>
        <w:br/>
      </w:r>
    </w:p>
    <w:sectPr w:rsidR="00FC693F" w:rsidRPr="0006063C" w:rsidSect="00034616">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
    <w:name w:val="Note"/>
    <w:rPr>
      <w:rFonts w:ascii="Arial" w:hAnsi="Arial" w:eastAsia="Arial"/>
      <w:i/>
      <w:color w:val="5A5A5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